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364490</wp:posOffset>
            </wp:positionH>
            <wp:positionV relativeFrom="paragraph">
              <wp:posOffset>-490993</wp:posOffset>
            </wp:positionV>
            <wp:extent cx="1715770" cy="12211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22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GREATER</w:t>
      </w:r>
      <w:r>
        <w:rPr>
          <w:spacing w:val="-11"/>
        </w:rPr>
        <w:t> </w:t>
      </w:r>
      <w:r>
        <w:rPr/>
        <w:t>SYDNEY</w:t>
      </w:r>
      <w:r>
        <w:rPr>
          <w:spacing w:val="-12"/>
        </w:rPr>
        <w:t> </w:t>
      </w:r>
      <w:r>
        <w:rPr/>
        <w:t>CAVY</w:t>
      </w:r>
      <w:r>
        <w:rPr>
          <w:spacing w:val="-12"/>
        </w:rPr>
        <w:t> </w:t>
      </w:r>
      <w:r>
        <w:rPr/>
        <w:t>CLUB OFFICIAL</w:t>
      </w:r>
      <w:r>
        <w:rPr>
          <w:spacing w:val="-16"/>
        </w:rPr>
        <w:t> </w:t>
      </w:r>
      <w:r>
        <w:rPr/>
        <w:t>ENTRY</w:t>
      </w:r>
      <w:r>
        <w:rPr>
          <w:spacing w:val="-17"/>
        </w:rPr>
        <w:t> </w:t>
      </w:r>
      <w:r>
        <w:rPr>
          <w:spacing w:val="-4"/>
        </w:rPr>
        <w:t>FORM</w:t>
      </w:r>
    </w:p>
    <w:p>
      <w:pPr>
        <w:spacing w:before="124"/>
        <w:ind w:left="0" w:right="374" w:firstLine="0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Revised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pacing w:val="-2"/>
          <w:sz w:val="16"/>
        </w:rPr>
        <w:t>10/2022</w:t>
      </w:r>
    </w:p>
    <w:p>
      <w:pPr>
        <w:tabs>
          <w:tab w:pos="4140" w:val="left" w:leader="none"/>
          <w:tab w:pos="8902" w:val="left" w:leader="none"/>
          <w:tab w:pos="10935" w:val="left" w:leader="none"/>
        </w:tabs>
        <w:spacing w:before="118"/>
        <w:ind w:left="3197" w:right="0" w:firstLine="0"/>
        <w:jc w:val="left"/>
        <w:rPr>
          <w:sz w:val="20"/>
        </w:rPr>
      </w:pPr>
      <w:r>
        <w:rPr>
          <w:sz w:val="20"/>
        </w:rPr>
        <w:t>Show: </w:t>
      </w:r>
      <w:r>
        <w:rPr>
          <w:sz w:val="20"/>
          <w:u w:val="single"/>
        </w:rPr>
        <w:tab/>
      </w:r>
      <w:r>
        <w:rPr>
          <w:sz w:val="20"/>
        </w:rPr>
        <w:t>STANDARD</w:t>
      </w:r>
      <w:r>
        <w:rPr>
          <w:spacing w:val="-5"/>
          <w:sz w:val="20"/>
        </w:rPr>
        <w:t> </w:t>
      </w:r>
      <w:r>
        <w:rPr>
          <w:sz w:val="20"/>
        </w:rPr>
        <w:t>BREEDS</w:t>
      </w:r>
      <w:r>
        <w:rPr>
          <w:spacing w:val="-5"/>
          <w:sz w:val="20"/>
        </w:rPr>
        <w:t> </w:t>
      </w:r>
      <w:r>
        <w:rPr>
          <w:sz w:val="20"/>
        </w:rPr>
        <w:t>&amp;</w:t>
      </w:r>
      <w:r>
        <w:rPr>
          <w:spacing w:val="-7"/>
          <w:sz w:val="20"/>
        </w:rPr>
        <w:t> </w:t>
      </w:r>
      <w:r>
        <w:rPr>
          <w:sz w:val="20"/>
        </w:rPr>
        <w:t>YOUNG</w:t>
      </w:r>
      <w:r>
        <w:rPr>
          <w:spacing w:val="-5"/>
          <w:sz w:val="20"/>
        </w:rPr>
        <w:t> </w:t>
      </w:r>
      <w:r>
        <w:rPr>
          <w:sz w:val="20"/>
        </w:rPr>
        <w:t>STOCK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SHOW</w:t>
      </w:r>
      <w:r>
        <w:rPr>
          <w:sz w:val="20"/>
          <w:u w:val="single"/>
        </w:rPr>
        <w:tab/>
      </w:r>
      <w:r>
        <w:rPr>
          <w:sz w:val="20"/>
        </w:rPr>
        <w:t>Date: </w:t>
      </w:r>
      <w:r>
        <w:rPr>
          <w:spacing w:val="53"/>
          <w:sz w:val="20"/>
          <w:u w:val="single"/>
        </w:rPr>
        <w:t>  </w:t>
      </w:r>
      <w:r>
        <w:rPr>
          <w:spacing w:val="-2"/>
          <w:sz w:val="20"/>
        </w:rPr>
        <w:t>20/11/2022</w:t>
      </w:r>
      <w:r>
        <w:rPr>
          <w:sz w:val="20"/>
          <w:u w:val="single"/>
        </w:rPr>
        <w:tab/>
      </w:r>
    </w:p>
    <w:p>
      <w:pPr>
        <w:spacing w:line="240" w:lineRule="auto" w:before="1" w:after="1"/>
        <w:rPr>
          <w:sz w:val="2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3063"/>
        <w:gridCol w:w="1680"/>
        <w:gridCol w:w="1323"/>
        <w:gridCol w:w="979"/>
        <w:gridCol w:w="857"/>
        <w:gridCol w:w="732"/>
        <w:gridCol w:w="646"/>
        <w:gridCol w:w="963"/>
      </w:tblGrid>
      <w:tr>
        <w:trPr>
          <w:trHeight w:val="345" w:hRule="atLeast"/>
        </w:trPr>
        <w:tc>
          <w:tcPr>
            <w:tcW w:w="63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195" w:lineRule="exact" w:before="1"/>
              <w:ind w:left="12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EAR</w:t>
            </w:r>
          </w:p>
        </w:tc>
        <w:tc>
          <w:tcPr>
            <w:tcW w:w="3063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195" w:lineRule="exact" w:before="1"/>
              <w:ind w:left="5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BREED</w:t>
            </w:r>
          </w:p>
        </w:tc>
        <w:tc>
          <w:tcPr>
            <w:tcW w:w="132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195" w:lineRule="exact" w:before="1"/>
              <w:ind w:left="41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115" w:right="10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SECTION</w:t>
            </w:r>
          </w:p>
        </w:tc>
        <w:tc>
          <w:tcPr>
            <w:tcW w:w="158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88" w:lineRule="exact" w:before="136"/>
              <w:ind w:left="7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CLASSES</w:t>
            </w:r>
          </w:p>
        </w:tc>
        <w:tc>
          <w:tcPr>
            <w:tcW w:w="64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06" w:lineRule="exact"/>
              <w:ind w:left="257" w:hanging="1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Exhibitor </w:t>
            </w:r>
            <w:r>
              <w:rPr>
                <w:b/>
                <w:spacing w:val="-4"/>
                <w:sz w:val="18"/>
              </w:rPr>
              <w:t>Name</w:t>
            </w:r>
          </w:p>
        </w:tc>
      </w:tr>
      <w:tr>
        <w:trPr>
          <w:trHeight w:val="143" w:hRule="atLeast"/>
        </w:trPr>
        <w:tc>
          <w:tcPr>
            <w:tcW w:w="6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972"/>
              <w:rPr>
                <w:b/>
                <w:sz w:val="18"/>
              </w:rPr>
            </w:pPr>
            <w:r>
              <w:rPr>
                <w:b/>
                <w:sz w:val="18"/>
              </w:rPr>
              <w:t>CAVY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/>
              <w:ind w:left="271"/>
              <w:rPr>
                <w:sz w:val="12"/>
              </w:rPr>
            </w:pPr>
            <w:r>
              <w:rPr>
                <w:sz w:val="12"/>
              </w:rPr>
              <w:t>(A)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Boar</w:t>
            </w:r>
          </w:p>
        </w:tc>
        <w:tc>
          <w:tcPr>
            <w:tcW w:w="22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TAG</w:t>
            </w:r>
          </w:p>
        </w:tc>
        <w:tc>
          <w:tcPr>
            <w:tcW w:w="30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38" w:right="12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and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54" w:right="34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of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68"/>
              <w:ind w:left="285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5"/>
                <w:sz w:val="12"/>
              </w:rPr>
              <w:t>Sow</w:t>
            </w:r>
          </w:p>
        </w:tc>
        <w:tc>
          <w:tcPr>
            <w:tcW w:w="223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545"/>
              <w:rPr>
                <w:sz w:val="12"/>
              </w:rPr>
            </w:pPr>
            <w:r>
              <w:rPr>
                <w:sz w:val="12"/>
              </w:rPr>
              <w:t>(Please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number </w:t>
            </w:r>
            <w:r>
              <w:rPr>
                <w:spacing w:val="-2"/>
                <w:sz w:val="12"/>
              </w:rPr>
              <w:t>clearly)</w:t>
            </w: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55"/>
              <w:ind w:left="135" w:right="12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COLOUR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55"/>
              <w:ind w:left="354" w:right="34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BIRTH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122" w:lineRule="exact"/>
              <w:ind w:left="297"/>
              <w:rPr>
                <w:sz w:val="12"/>
              </w:rPr>
            </w:pPr>
            <w:r>
              <w:rPr>
                <w:sz w:val="12"/>
              </w:rPr>
              <w:t>(I)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Inter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 w:before="78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Young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55"/>
              <w:ind w:left="197"/>
              <w:rPr>
                <w:sz w:val="18"/>
              </w:rPr>
            </w:pPr>
            <w:r>
              <w:rPr>
                <w:spacing w:val="-5"/>
                <w:sz w:val="18"/>
              </w:rPr>
              <w:t>Jun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atLeast" w:before="22"/>
              <w:ind w:left="215" w:hanging="63"/>
              <w:rPr>
                <w:sz w:val="12"/>
              </w:rPr>
            </w:pPr>
            <w:r>
              <w:rPr>
                <w:spacing w:val="-2"/>
                <w:sz w:val="12"/>
              </w:rPr>
              <w:t>(office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4"/>
                <w:sz w:val="12"/>
              </w:rPr>
              <w:t>use)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179" w:right="174"/>
              <w:jc w:val="center"/>
              <w:rPr>
                <w:sz w:val="14"/>
              </w:rPr>
            </w:pPr>
            <w:r>
              <w:rPr>
                <w:sz w:val="14"/>
              </w:rPr>
              <w:t>Include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Championship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Status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6" w:lineRule="exact"/>
              <w:ind w:left="174" w:right="129"/>
              <w:jc w:val="center"/>
              <w:rPr>
                <w:sz w:val="14"/>
              </w:rPr>
            </w:pPr>
            <w:r>
              <w:rPr>
                <w:sz w:val="14"/>
              </w:rPr>
              <w:t>(not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required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Coarse</w:t>
            </w:r>
          </w:p>
          <w:p>
            <w:pPr>
              <w:pStyle w:val="TableParagraph"/>
              <w:spacing w:line="146" w:lineRule="exact"/>
              <w:ind w:left="139" w:right="129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Coat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123" w:lineRule="exact"/>
              <w:ind w:left="242"/>
              <w:rPr>
                <w:sz w:val="12"/>
              </w:rPr>
            </w:pPr>
            <w:r>
              <w:rPr>
                <w:sz w:val="12"/>
              </w:rPr>
              <w:t>(C)</w:t>
            </w:r>
            <w:r>
              <w:rPr>
                <w:spacing w:val="-2"/>
                <w:sz w:val="12"/>
              </w:rPr>
              <w:t> Junior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111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Standard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 w:before="13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Stock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 w:before="111"/>
              <w:ind w:left="224"/>
              <w:rPr>
                <w:sz w:val="18"/>
              </w:rPr>
            </w:pPr>
            <w:r>
              <w:rPr>
                <w:spacing w:val="-5"/>
                <w:sz w:val="18"/>
              </w:rPr>
              <w:t>Ex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left="132" w:right="120"/>
              <w:jc w:val="center"/>
              <w:rPr>
                <w:sz w:val="12"/>
              </w:rPr>
            </w:pPr>
            <w:r>
              <w:rPr>
                <w:sz w:val="12"/>
              </w:rPr>
              <w:t>(if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more</w:t>
            </w:r>
            <w:r>
              <w:rPr>
                <w:spacing w:val="-4"/>
                <w:sz w:val="12"/>
              </w:rPr>
              <w:t> than</w:t>
            </w:r>
          </w:p>
        </w:tc>
      </w:tr>
      <w:tr>
        <w:trPr>
          <w:trHeight w:val="410" w:hRule="atLeast"/>
        </w:trPr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79" w:right="175"/>
              <w:jc w:val="center"/>
              <w:rPr>
                <w:sz w:val="14"/>
              </w:rPr>
            </w:pPr>
            <w:r>
              <w:rPr>
                <w:sz w:val="14"/>
              </w:rPr>
              <w:t>ie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Ch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=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Champion, Dbl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=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Double</w:t>
            </w:r>
            <w:r>
              <w:rPr>
                <w:spacing w:val="-2"/>
                <w:sz w:val="14"/>
              </w:rPr>
              <w:t> Champion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42" w:lineRule="exact" w:before="88"/>
              <w:ind w:left="170" w:right="129"/>
              <w:jc w:val="center"/>
              <w:rPr>
                <w:sz w:val="14"/>
              </w:rPr>
            </w:pPr>
            <w:r>
              <w:rPr>
                <w:sz w:val="14"/>
              </w:rPr>
              <w:t>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Longhaired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Breeds)</w:t>
            </w:r>
          </w:p>
        </w:tc>
        <w:tc>
          <w:tcPr>
            <w:tcW w:w="132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21" w:lineRule="exact"/>
              <w:ind w:left="261"/>
              <w:rPr>
                <w:sz w:val="12"/>
              </w:rPr>
            </w:pPr>
            <w:r>
              <w:rPr>
                <w:sz w:val="12"/>
              </w:rPr>
              <w:t>(D)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4"/>
                <w:sz w:val="12"/>
              </w:rPr>
              <w:t>Baby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Breed</w:t>
            </w:r>
          </w:p>
          <w:p>
            <w:pPr>
              <w:pStyle w:val="TableParagraph"/>
              <w:spacing w:line="186" w:lineRule="exact" w:before="2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Class</w:t>
            </w:r>
          </w:p>
        </w:tc>
        <w:tc>
          <w:tcPr>
            <w:tcW w:w="732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Show</w:t>
            </w:r>
          </w:p>
        </w:tc>
        <w:tc>
          <w:tcPr>
            <w:tcW w:w="646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21" w:lineRule="exact"/>
              <w:ind w:left="192"/>
              <w:rPr>
                <w:sz w:val="12"/>
              </w:rPr>
            </w:pPr>
            <w:r>
              <w:rPr>
                <w:spacing w:val="-2"/>
                <w:sz w:val="12"/>
              </w:rPr>
              <w:t>(tick)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32" w:right="124"/>
              <w:jc w:val="center"/>
              <w:rPr>
                <w:sz w:val="12"/>
              </w:rPr>
            </w:pPr>
            <w:r>
              <w:rPr>
                <w:sz w:val="12"/>
              </w:rPr>
              <w:t>one </w:t>
            </w:r>
            <w:r>
              <w:rPr>
                <w:spacing w:val="-2"/>
                <w:sz w:val="12"/>
              </w:rPr>
              <w:t>exhibitor)</w:t>
            </w:r>
          </w:p>
        </w:tc>
      </w:tr>
      <w:tr>
        <w:trPr>
          <w:trHeight w:val="506" w:hRule="atLeast"/>
        </w:trPr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9"/>
        <w:rPr>
          <w:sz w:val="14"/>
        </w:rPr>
      </w:pPr>
    </w:p>
    <w:p>
      <w:pPr>
        <w:tabs>
          <w:tab w:pos="5360" w:val="left" w:leader="none"/>
          <w:tab w:pos="6920" w:val="left" w:leader="none"/>
          <w:tab w:pos="10015" w:val="left" w:leader="none"/>
        </w:tabs>
        <w:spacing w:before="94"/>
        <w:ind w:left="898" w:right="0" w:firstLine="0"/>
        <w:jc w:val="left"/>
        <w:rPr>
          <w:b/>
          <w:sz w:val="22"/>
        </w:rPr>
      </w:pPr>
      <w:r>
        <w:rPr>
          <w:b/>
          <w:sz w:val="22"/>
        </w:rPr>
        <w:t>Standard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Breed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Show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Entry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fee:</w:t>
      </w:r>
      <w:r>
        <w:rPr>
          <w:b/>
          <w:spacing w:val="56"/>
          <w:sz w:val="22"/>
        </w:rPr>
        <w:t> </w:t>
      </w:r>
      <w:r>
        <w:rPr>
          <w:b/>
          <w:spacing w:val="-2"/>
          <w:sz w:val="22"/>
        </w:rPr>
        <w:t>$10.00</w:t>
      </w:r>
      <w:r>
        <w:rPr>
          <w:b/>
          <w:sz w:val="22"/>
        </w:rPr>
        <w:tab/>
        <w:t>Plus </w:t>
      </w:r>
      <w:r>
        <w:rPr>
          <w:b/>
          <w:sz w:val="22"/>
          <w:u w:val="single"/>
        </w:rPr>
        <w:tab/>
      </w:r>
      <w:r>
        <w:rPr>
          <w:b/>
          <w:sz w:val="22"/>
        </w:rPr>
        <w:t>entries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@ $2.00 each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=</w:t>
      </w:r>
      <w:r>
        <w:rPr>
          <w:b/>
          <w:spacing w:val="63"/>
          <w:sz w:val="22"/>
        </w:rPr>
        <w:t> </w:t>
      </w:r>
      <w:r>
        <w:rPr>
          <w:b/>
          <w:sz w:val="22"/>
        </w:rPr>
        <w:t>$</w:t>
      </w:r>
      <w:r>
        <w:rPr>
          <w:b/>
          <w:spacing w:val="-1"/>
          <w:sz w:val="22"/>
        </w:rPr>
        <w:t> </w:t>
      </w:r>
      <w:r>
        <w:rPr>
          <w:b/>
          <w:sz w:val="22"/>
          <w:u w:val="single"/>
        </w:rPr>
        <w:tab/>
      </w:r>
    </w:p>
    <w:p>
      <w:pPr>
        <w:spacing w:line="240" w:lineRule="auto" w:before="10"/>
        <w:rPr>
          <w:b/>
          <w:sz w:val="13"/>
        </w:rPr>
      </w:pPr>
    </w:p>
    <w:p>
      <w:pPr>
        <w:tabs>
          <w:tab w:pos="4332" w:val="left" w:leader="none"/>
          <w:tab w:pos="5374" w:val="left" w:leader="none"/>
          <w:tab w:pos="6935" w:val="left" w:leader="none"/>
        </w:tabs>
        <w:spacing w:line="252" w:lineRule="exact" w:before="94"/>
        <w:ind w:left="898" w:right="0" w:firstLine="0"/>
        <w:jc w:val="left"/>
        <w:rPr>
          <w:b/>
          <w:sz w:val="22"/>
        </w:rPr>
      </w:pPr>
      <w:r>
        <w:rPr>
          <w:b/>
          <w:sz w:val="22"/>
        </w:rPr>
        <w:t>Young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Stock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Show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Entry</w:t>
      </w:r>
      <w:r>
        <w:rPr>
          <w:b/>
          <w:spacing w:val="-5"/>
          <w:sz w:val="22"/>
        </w:rPr>
        <w:t> </w:t>
      </w:r>
      <w:r>
        <w:rPr>
          <w:b/>
          <w:spacing w:val="-4"/>
          <w:sz w:val="22"/>
        </w:rPr>
        <w:t>fee:</w:t>
      </w:r>
      <w:r>
        <w:rPr>
          <w:b/>
          <w:sz w:val="22"/>
        </w:rPr>
        <w:tab/>
      </w:r>
      <w:r>
        <w:rPr>
          <w:b/>
          <w:spacing w:val="-2"/>
          <w:sz w:val="22"/>
        </w:rPr>
        <w:t>$10.00</w:t>
      </w:r>
      <w:r>
        <w:rPr>
          <w:b/>
          <w:sz w:val="22"/>
        </w:rPr>
        <w:tab/>
        <w:t>Plus </w:t>
      </w:r>
      <w:r>
        <w:rPr>
          <w:b/>
          <w:sz w:val="22"/>
          <w:u w:val="single"/>
        </w:rPr>
        <w:tab/>
      </w:r>
      <w:r>
        <w:rPr>
          <w:b/>
          <w:sz w:val="22"/>
        </w:rPr>
        <w:t>entries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@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$2.00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=</w:t>
      </w:r>
      <w:r>
        <w:rPr>
          <w:b/>
          <w:spacing w:val="59"/>
          <w:sz w:val="22"/>
        </w:rPr>
        <w:t> </w:t>
      </w:r>
      <w:r>
        <w:rPr>
          <w:b/>
          <w:spacing w:val="-10"/>
          <w:sz w:val="22"/>
        </w:rPr>
        <w:t>$</w:t>
      </w:r>
    </w:p>
    <w:p>
      <w:pPr>
        <w:tabs>
          <w:tab w:pos="9357" w:val="left" w:leader="none"/>
          <w:tab w:pos="10796" w:val="left" w:leader="none"/>
        </w:tabs>
        <w:spacing w:line="459" w:lineRule="exact" w:before="0"/>
        <w:ind w:left="6755" w:right="0" w:firstLine="0"/>
        <w:jc w:val="left"/>
        <w:rPr>
          <w:sz w:val="40"/>
        </w:rPr>
      </w:pPr>
      <w:r>
        <w:rPr>
          <w:b/>
          <w:sz w:val="22"/>
        </w:rPr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Entry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fee</w:t>
      </w:r>
      <w:r>
        <w:rPr>
          <w:b/>
          <w:spacing w:val="-3"/>
          <w:sz w:val="22"/>
        </w:rPr>
        <w:t> </w:t>
      </w:r>
      <w:r>
        <w:rPr>
          <w:b/>
          <w:spacing w:val="-10"/>
          <w:sz w:val="22"/>
        </w:rPr>
        <w:t>=</w:t>
      </w:r>
      <w:r>
        <w:rPr>
          <w:b/>
          <w:sz w:val="22"/>
        </w:rPr>
        <w:tab/>
      </w:r>
      <w:r>
        <w:rPr>
          <w:spacing w:val="-10"/>
          <w:sz w:val="40"/>
        </w:rPr>
        <w:t>$</w:t>
      </w:r>
      <w:r>
        <w:rPr>
          <w:sz w:val="40"/>
          <w:u w:val="single"/>
        </w:rPr>
        <w:tab/>
      </w:r>
    </w:p>
    <w:p>
      <w:pPr>
        <w:tabs>
          <w:tab w:pos="6271" w:val="left" w:leader="none"/>
          <w:tab w:pos="11066" w:val="left" w:leader="none"/>
          <w:tab w:pos="11107" w:val="left" w:leader="none"/>
          <w:tab w:pos="11141" w:val="left" w:leader="none"/>
        </w:tabs>
        <w:spacing w:line="343" w:lineRule="auto" w:before="100"/>
        <w:ind w:left="364" w:right="101" w:firstLine="0"/>
        <w:jc w:val="both"/>
        <w:rPr>
          <w:sz w:val="18"/>
        </w:rPr>
      </w:pPr>
      <w:r>
        <w:rPr>
          <w:b/>
          <w:sz w:val="22"/>
        </w:rPr>
        <w:t>Exhibitor Name/s: </w:t>
      </w:r>
      <w:r>
        <w:rPr>
          <w:b/>
          <w:sz w:val="22"/>
          <w:u w:val="single"/>
        </w:rPr>
        <w:tab/>
      </w:r>
      <w:r>
        <w:rPr>
          <w:b/>
          <w:sz w:val="22"/>
        </w:rPr>
        <w:t> Stud: </w:t>
      </w:r>
      <w:r>
        <w:rPr>
          <w:b/>
          <w:sz w:val="22"/>
          <w:u w:val="single"/>
        </w:rPr>
        <w:tab/>
        <w:tab/>
      </w:r>
      <w:r>
        <w:rPr>
          <w:b/>
          <w:spacing w:val="-16"/>
          <w:sz w:val="22"/>
          <w:u w:val="single"/>
        </w:rPr>
        <w:t> 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Address: </w:t>
      </w:r>
      <w:r>
        <w:rPr>
          <w:b/>
          <w:sz w:val="22"/>
          <w:u w:val="single"/>
        </w:rPr>
        <w:tab/>
        <w:tab/>
        <w:tab/>
      </w:r>
      <w:r>
        <w:rPr>
          <w:b/>
          <w:sz w:val="22"/>
        </w:rPr>
        <w:t> Email: </w:t>
      </w:r>
      <w:r>
        <w:rPr>
          <w:b/>
          <w:sz w:val="22"/>
          <w:u w:val="single"/>
        </w:rPr>
        <w:tab/>
      </w:r>
      <w:r>
        <w:rPr>
          <w:b/>
          <w:spacing w:val="-16"/>
          <w:sz w:val="22"/>
          <w:u w:val="single"/>
        </w:rPr>
        <w:t> </w:t>
      </w:r>
      <w:r>
        <w:rPr>
          <w:b/>
          <w:sz w:val="22"/>
        </w:rPr>
        <w:t>Phone:</w:t>
      </w:r>
      <w:r>
        <w:rPr>
          <w:b/>
          <w:spacing w:val="40"/>
          <w:sz w:val="22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</w:t>
      </w:r>
      <w:r>
        <w:rPr>
          <w:sz w:val="18"/>
        </w:rPr>
        <w:t>We, the exhibitors, agree</w:t>
      </w:r>
      <w:r>
        <w:rPr>
          <w:spacing w:val="-2"/>
          <w:sz w:val="18"/>
        </w:rPr>
        <w:t> </w:t>
      </w:r>
      <w:r>
        <w:rPr>
          <w:sz w:val="18"/>
        </w:rPr>
        <w:t>to abide by the constitution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show rules</w:t>
      </w:r>
      <w:r>
        <w:rPr>
          <w:spacing w:val="-2"/>
          <w:sz w:val="18"/>
        </w:rPr>
        <w:t> </w:t>
      </w:r>
      <w:r>
        <w:rPr>
          <w:sz w:val="18"/>
        </w:rPr>
        <w:t>set down</w:t>
      </w:r>
      <w:r>
        <w:rPr>
          <w:spacing w:val="-2"/>
          <w:sz w:val="18"/>
        </w:rPr>
        <w:t> </w:t>
      </w:r>
      <w:r>
        <w:rPr>
          <w:sz w:val="18"/>
        </w:rPr>
        <w:t>by</w:t>
      </w:r>
      <w:r>
        <w:rPr>
          <w:spacing w:val="-1"/>
          <w:sz w:val="18"/>
        </w:rPr>
        <w:t> </w:t>
      </w:r>
      <w:r>
        <w:rPr>
          <w:sz w:val="18"/>
        </w:rPr>
        <w:t>the Greater Sydney Cavy Club</w:t>
      </w:r>
      <w:r>
        <w:rPr>
          <w:spacing w:val="-2"/>
          <w:sz w:val="18"/>
        </w:rPr>
        <w:t> </w:t>
      </w:r>
      <w:r>
        <w:rPr>
          <w:sz w:val="18"/>
        </w:rPr>
        <w:t>Inc, and</w:t>
      </w:r>
      <w:r>
        <w:rPr>
          <w:spacing w:val="-2"/>
          <w:sz w:val="18"/>
        </w:rPr>
        <w:t> </w:t>
      </w:r>
      <w:r>
        <w:rPr>
          <w:sz w:val="18"/>
        </w:rPr>
        <w:t>are members of an ANCC affiliated cavy club. Signed: </w:t>
      </w:r>
      <w:r>
        <w:rPr>
          <w:sz w:val="18"/>
          <w:u w:val="single"/>
        </w:rPr>
        <w:tab/>
        <w:tab/>
        <w:tab/>
        <w:tab/>
      </w:r>
      <w:r>
        <w:rPr>
          <w:sz w:val="18"/>
        </w:rPr>
        <w:t> I am a member of Club/s:</w:t>
      </w:r>
      <w:r>
        <w:rPr>
          <w:spacing w:val="48"/>
          <w:sz w:val="18"/>
        </w:rPr>
        <w:t> </w:t>
      </w:r>
      <w:r>
        <w:rPr>
          <w:sz w:val="18"/>
          <w:u w:val="single"/>
        </w:rPr>
        <w:tab/>
        <w:tab/>
        <w:tab/>
        <w:tab/>
      </w:r>
    </w:p>
    <w:p>
      <w:pPr>
        <w:spacing w:line="240" w:lineRule="auto" w:before="4"/>
        <w:rPr>
          <w:sz w:val="12"/>
        </w:rPr>
      </w:pPr>
    </w:p>
    <w:p>
      <w:pPr>
        <w:spacing w:before="96"/>
        <w:ind w:left="223" w:right="0" w:firstLine="0"/>
        <w:jc w:val="left"/>
        <w:rPr>
          <w:sz w:val="15"/>
        </w:rPr>
      </w:pPr>
      <w:r>
        <w:rPr>
          <w:sz w:val="15"/>
        </w:rPr>
        <w:t>PLEASE</w:t>
      </w:r>
      <w:r>
        <w:rPr>
          <w:spacing w:val="-7"/>
          <w:sz w:val="15"/>
        </w:rPr>
        <w:t> </w:t>
      </w:r>
      <w:r>
        <w:rPr>
          <w:sz w:val="15"/>
        </w:rPr>
        <w:t>TRY</w:t>
      </w:r>
      <w:r>
        <w:rPr>
          <w:spacing w:val="-7"/>
          <w:sz w:val="15"/>
        </w:rPr>
        <w:t> </w:t>
      </w:r>
      <w:r>
        <w:rPr>
          <w:sz w:val="15"/>
        </w:rPr>
        <w:t>NOT</w:t>
      </w:r>
      <w:r>
        <w:rPr>
          <w:spacing w:val="-6"/>
          <w:sz w:val="15"/>
        </w:rPr>
        <w:t> </w:t>
      </w:r>
      <w:r>
        <w:rPr>
          <w:sz w:val="15"/>
        </w:rPr>
        <w:t>TO</w:t>
      </w:r>
      <w:r>
        <w:rPr>
          <w:spacing w:val="-5"/>
          <w:sz w:val="15"/>
        </w:rPr>
        <w:t> </w:t>
      </w:r>
      <w:r>
        <w:rPr>
          <w:sz w:val="15"/>
        </w:rPr>
        <w:t>PAY</w:t>
      </w:r>
      <w:r>
        <w:rPr>
          <w:spacing w:val="-4"/>
          <w:sz w:val="15"/>
        </w:rPr>
        <w:t> </w:t>
      </w:r>
      <w:r>
        <w:rPr>
          <w:sz w:val="15"/>
        </w:rPr>
        <w:t>ON</w:t>
      </w:r>
      <w:r>
        <w:rPr>
          <w:spacing w:val="-7"/>
          <w:sz w:val="15"/>
        </w:rPr>
        <w:t> </w:t>
      </w:r>
      <w:r>
        <w:rPr>
          <w:sz w:val="15"/>
        </w:rPr>
        <w:t>THE</w:t>
      </w:r>
      <w:r>
        <w:rPr>
          <w:spacing w:val="-4"/>
          <w:sz w:val="15"/>
        </w:rPr>
        <w:t> </w:t>
      </w:r>
      <w:r>
        <w:rPr>
          <w:sz w:val="15"/>
        </w:rPr>
        <w:t>DAY</w:t>
      </w:r>
      <w:r>
        <w:rPr>
          <w:spacing w:val="-5"/>
          <w:sz w:val="15"/>
        </w:rPr>
        <w:t> </w:t>
      </w:r>
      <w:r>
        <w:rPr>
          <w:sz w:val="15"/>
        </w:rPr>
        <w:t>or:</w:t>
      </w:r>
      <w:r>
        <w:rPr>
          <w:spacing w:val="-4"/>
          <w:sz w:val="15"/>
        </w:rPr>
        <w:t> </w:t>
      </w:r>
      <w:r>
        <w:rPr>
          <w:sz w:val="15"/>
        </w:rPr>
        <w:t>GSCC</w:t>
      </w:r>
      <w:r>
        <w:rPr>
          <w:spacing w:val="-4"/>
          <w:sz w:val="15"/>
        </w:rPr>
        <w:t> </w:t>
      </w:r>
      <w:r>
        <w:rPr>
          <w:sz w:val="15"/>
        </w:rPr>
        <w:t>Inc.</w:t>
      </w:r>
      <w:r>
        <w:rPr>
          <w:spacing w:val="-3"/>
          <w:sz w:val="15"/>
        </w:rPr>
        <w:t> </w:t>
      </w:r>
      <w:r>
        <w:rPr>
          <w:sz w:val="15"/>
        </w:rPr>
        <w:t>Shows:</w:t>
      </w:r>
      <w:r>
        <w:rPr>
          <w:spacing w:val="-4"/>
          <w:sz w:val="15"/>
        </w:rPr>
        <w:t> </w:t>
      </w:r>
      <w:r>
        <w:rPr>
          <w:sz w:val="15"/>
        </w:rPr>
        <w:t>CHEQUE:</w:t>
      </w:r>
      <w:r>
        <w:rPr>
          <w:spacing w:val="-3"/>
          <w:sz w:val="15"/>
        </w:rPr>
        <w:t> </w:t>
      </w:r>
      <w:r>
        <w:rPr>
          <w:sz w:val="15"/>
        </w:rPr>
        <w:t>Payable</w:t>
      </w:r>
      <w:r>
        <w:rPr>
          <w:spacing w:val="-6"/>
          <w:sz w:val="15"/>
        </w:rPr>
        <w:t> </w:t>
      </w:r>
      <w:r>
        <w:rPr>
          <w:sz w:val="15"/>
        </w:rPr>
        <w:t>to</w:t>
      </w:r>
      <w:r>
        <w:rPr>
          <w:spacing w:val="-5"/>
          <w:sz w:val="15"/>
        </w:rPr>
        <w:t> </w:t>
      </w:r>
      <w:r>
        <w:rPr>
          <w:sz w:val="15"/>
        </w:rPr>
        <w:t>GREATER</w:t>
      </w:r>
      <w:r>
        <w:rPr>
          <w:spacing w:val="-2"/>
          <w:sz w:val="15"/>
        </w:rPr>
        <w:t> </w:t>
      </w:r>
      <w:r>
        <w:rPr>
          <w:sz w:val="15"/>
        </w:rPr>
        <w:t>SYDNEY</w:t>
      </w:r>
      <w:r>
        <w:rPr>
          <w:spacing w:val="-5"/>
          <w:sz w:val="15"/>
        </w:rPr>
        <w:t> </w:t>
      </w:r>
      <w:r>
        <w:rPr>
          <w:sz w:val="15"/>
        </w:rPr>
        <w:t>CAVY</w:t>
      </w:r>
      <w:r>
        <w:rPr>
          <w:spacing w:val="-7"/>
          <w:sz w:val="15"/>
        </w:rPr>
        <w:t> </w:t>
      </w:r>
      <w:r>
        <w:rPr>
          <w:sz w:val="15"/>
        </w:rPr>
        <w:t>CLUB</w:t>
      </w:r>
      <w:r>
        <w:rPr>
          <w:spacing w:val="-7"/>
          <w:sz w:val="15"/>
        </w:rPr>
        <w:t> </w:t>
      </w:r>
      <w:r>
        <w:rPr>
          <w:sz w:val="15"/>
        </w:rPr>
        <w:t>INC.</w:t>
      </w:r>
      <w:r>
        <w:rPr>
          <w:spacing w:val="-4"/>
          <w:sz w:val="15"/>
        </w:rPr>
        <w:t> </w:t>
      </w:r>
      <w:r>
        <w:rPr>
          <w:sz w:val="15"/>
        </w:rPr>
        <w:t>(GSCC</w:t>
      </w:r>
      <w:r>
        <w:rPr>
          <w:spacing w:val="-3"/>
          <w:sz w:val="15"/>
        </w:rPr>
        <w:t> </w:t>
      </w:r>
      <w:r>
        <w:rPr>
          <w:spacing w:val="-2"/>
          <w:sz w:val="15"/>
        </w:rPr>
        <w:t>Inc.).</w:t>
      </w:r>
    </w:p>
    <w:p>
      <w:pPr>
        <w:pStyle w:val="BodyText"/>
        <w:spacing w:line="276" w:lineRule="auto" w:before="25"/>
        <w:ind w:left="223" w:right="151"/>
        <w:rPr>
          <w:b w:val="0"/>
        </w:rPr>
      </w:pPr>
      <w:r>
        <w:rPr>
          <w:u w:val="single"/>
        </w:rPr>
        <w:t>WE</w:t>
      </w:r>
      <w:r>
        <w:rPr>
          <w:spacing w:val="-1"/>
          <w:u w:val="single"/>
        </w:rPr>
        <w:t> </w:t>
      </w:r>
      <w:r>
        <w:rPr>
          <w:u w:val="single"/>
        </w:rPr>
        <w:t>PREFER</w:t>
      </w:r>
      <w:r>
        <w:rPr>
          <w:spacing w:val="-3"/>
          <w:u w:val="single"/>
        </w:rPr>
        <w:t> </w:t>
      </w:r>
      <w:r>
        <w:rPr>
          <w:u w:val="single"/>
        </w:rPr>
        <w:t>THAT YOU PAY</w:t>
      </w:r>
      <w:r>
        <w:rPr>
          <w:spacing w:val="-1"/>
          <w:u w:val="single"/>
        </w:rPr>
        <w:t> </w:t>
      </w:r>
      <w:r>
        <w:rPr>
          <w:u w:val="single"/>
        </w:rPr>
        <w:t>VIA</w:t>
      </w:r>
      <w:r>
        <w:rPr>
          <w:spacing w:val="-2"/>
          <w:u w:val="single"/>
        </w:rPr>
        <w:t> </w:t>
      </w:r>
      <w:r>
        <w:rPr>
          <w:u w:val="single"/>
        </w:rPr>
        <w:t>DIRECT</w:t>
      </w:r>
      <w:r>
        <w:rPr>
          <w:spacing w:val="-3"/>
          <w:u w:val="single"/>
        </w:rPr>
        <w:t> </w:t>
      </w:r>
      <w:r>
        <w:rPr>
          <w:u w:val="single"/>
        </w:rPr>
        <w:t>DEPOSIT</w:t>
      </w:r>
      <w:r>
        <w:rPr/>
        <w:t>:</w:t>
      </w:r>
      <w:r>
        <w:rPr>
          <w:spacing w:val="-1"/>
        </w:rPr>
        <w:t> </w:t>
      </w:r>
      <w:r>
        <w:rPr/>
        <w:t>BSB 012-372,</w:t>
      </w:r>
      <w:r>
        <w:rPr>
          <w:spacing w:val="-3"/>
        </w:rPr>
        <w:t> </w:t>
      </w:r>
      <w:r>
        <w:rPr/>
        <w:t>Account</w:t>
      </w:r>
      <w:r>
        <w:rPr>
          <w:spacing w:val="-4"/>
        </w:rPr>
        <w:t> </w:t>
      </w:r>
      <w:r>
        <w:rPr/>
        <w:t>No: 407</w:t>
      </w:r>
      <w:r>
        <w:rPr>
          <w:spacing w:val="-2"/>
        </w:rPr>
        <w:t> </w:t>
      </w:r>
      <w:r>
        <w:rPr/>
        <w:t>562</w:t>
      </w:r>
      <w:r>
        <w:rPr>
          <w:spacing w:val="-2"/>
        </w:rPr>
        <w:t> </w:t>
      </w:r>
      <w:r>
        <w:rPr/>
        <w:t>806,</w:t>
      </w:r>
      <w:r>
        <w:rPr>
          <w:spacing w:val="-3"/>
        </w:rPr>
        <w:t> </w:t>
      </w:r>
      <w:r>
        <w:rPr/>
        <w:t>ANZ</w:t>
      </w:r>
      <w:r>
        <w:rPr>
          <w:spacing w:val="-1"/>
        </w:rPr>
        <w:t> </w:t>
      </w:r>
      <w:r>
        <w:rPr/>
        <w:t>Bank. If</w:t>
      </w:r>
      <w:r>
        <w:rPr>
          <w:spacing w:val="-4"/>
        </w:rPr>
        <w:t> </w:t>
      </w:r>
      <w:r>
        <w:rPr/>
        <w:t>direct</w:t>
      </w:r>
      <w:r>
        <w:rPr>
          <w:spacing w:val="-1"/>
        </w:rPr>
        <w:t> </w:t>
      </w:r>
      <w:r>
        <w:rPr/>
        <w:t>deposit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used, a</w:t>
      </w:r>
      <w:r>
        <w:rPr>
          <w:spacing w:val="-1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receipt must accompany entry</w:t>
      </w:r>
      <w:r>
        <w:rPr>
          <w:b w:val="0"/>
        </w:rPr>
        <w:t>.</w:t>
      </w:r>
    </w:p>
    <w:sectPr>
      <w:type w:val="continuous"/>
      <w:pgSz w:w="11910" w:h="16840"/>
      <w:pgMar w:top="260" w:bottom="280" w:left="3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5972" w:hanging="1650"/>
    </w:pPr>
    <w:rPr>
      <w:rFonts w:ascii="Times New Roman" w:hAnsi="Times New Roman" w:eastAsia="Times New Roman" w:cs="Times New Roman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Livingston</dc:creator>
  <dc:title>EAR TAG </dc:title>
  <dcterms:created xsi:type="dcterms:W3CDTF">2022-10-10T23:16:27Z</dcterms:created>
  <dcterms:modified xsi:type="dcterms:W3CDTF">2022-10-10T23:16:27Z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Word for Microsoft 365</vt:lpwstr>
  </property>
</Properties>
</file>